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14" w:rsidRDefault="00221A90" w:rsidP="004E5614">
      <w:pPr>
        <w:jc w:val="center"/>
        <w:rPr>
          <w:rFonts w:ascii="Times New Roman" w:hAnsi="Times New Roman" w:cs="Times New Roman"/>
          <w:b/>
        </w:rPr>
      </w:pPr>
      <w:r w:rsidRPr="00A81B90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9927BEA" wp14:editId="53A87954">
            <wp:simplePos x="0" y="0"/>
            <wp:positionH relativeFrom="column">
              <wp:posOffset>-487432</wp:posOffset>
            </wp:positionH>
            <wp:positionV relativeFrom="paragraph">
              <wp:posOffset>-423820</wp:posOffset>
            </wp:positionV>
            <wp:extent cx="1459713" cy="1184744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488" cy="119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XXI  </w:t>
      </w:r>
      <w:r w:rsidR="00073D12">
        <w:rPr>
          <w:rFonts w:ascii="Times New Roman" w:hAnsi="Times New Roman" w:cs="Times New Roman"/>
          <w:b/>
        </w:rPr>
        <w:t>OGÓ</w:t>
      </w:r>
      <w:r w:rsidR="004E5614">
        <w:rPr>
          <w:rFonts w:ascii="Times New Roman" w:hAnsi="Times New Roman" w:cs="Times New Roman"/>
          <w:b/>
        </w:rPr>
        <w:t xml:space="preserve">LNOPOLSKA OLIMPIADA MŁODZIEŻY </w:t>
      </w:r>
    </w:p>
    <w:p w:rsidR="00073D12" w:rsidRDefault="00073D12" w:rsidP="004E56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MISTRZO</w:t>
      </w:r>
      <w:r w:rsidR="00F64383">
        <w:rPr>
          <w:rFonts w:ascii="Times New Roman" w:hAnsi="Times New Roman" w:cs="Times New Roman"/>
          <w:b/>
        </w:rPr>
        <w:t xml:space="preserve">STWA POLSKI JUNIORÓW   </w:t>
      </w:r>
      <w:r>
        <w:rPr>
          <w:rFonts w:ascii="Times New Roman" w:hAnsi="Times New Roman" w:cs="Times New Roman"/>
          <w:b/>
        </w:rPr>
        <w:t>W SLALOMIE KAJAKOWYM</w:t>
      </w:r>
    </w:p>
    <w:p w:rsidR="0011656C" w:rsidRDefault="0011656C" w:rsidP="004E5614">
      <w:pPr>
        <w:jc w:val="center"/>
        <w:rPr>
          <w:rFonts w:ascii="Times New Roman" w:hAnsi="Times New Roman" w:cs="Times New Roman"/>
          <w:b/>
        </w:rPr>
      </w:pPr>
    </w:p>
    <w:p w:rsidR="00F64383" w:rsidRPr="00F64383" w:rsidRDefault="00221A90" w:rsidP="00F6438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221A90">
        <w:rPr>
          <w:rFonts w:ascii="Times New Roman" w:hAnsi="Times New Roman" w:cs="Times New Roman"/>
          <w:b/>
        </w:rPr>
        <w:t xml:space="preserve">Organizatorami są: </w:t>
      </w:r>
      <w:r w:rsidRPr="00221A90">
        <w:rPr>
          <w:rFonts w:ascii="Times New Roman" w:hAnsi="Times New Roman" w:cs="Times New Roman"/>
        </w:rPr>
        <w:t>Polski Związek Kajakowy w Warszawie i Okręgowy Związek Kajakowy w</w:t>
      </w:r>
      <w:r w:rsidRPr="00221A90">
        <w:rPr>
          <w:rFonts w:ascii="Times New Roman" w:hAnsi="Times New Roman" w:cs="Times New Roman"/>
        </w:rPr>
        <w:t xml:space="preserve"> </w:t>
      </w:r>
      <w:r w:rsidRPr="00221A90">
        <w:rPr>
          <w:rFonts w:ascii="Times New Roman" w:hAnsi="Times New Roman" w:cs="Times New Roman"/>
        </w:rPr>
        <w:t xml:space="preserve">Nowym Sączu (na zlecenie </w:t>
      </w:r>
      <w:proofErr w:type="spellStart"/>
      <w:r w:rsidRPr="00221A90">
        <w:rPr>
          <w:rFonts w:ascii="Times New Roman" w:hAnsi="Times New Roman" w:cs="Times New Roman"/>
        </w:rPr>
        <w:t>PZKaj</w:t>
      </w:r>
      <w:proofErr w:type="spellEnd"/>
      <w:r w:rsidRPr="00221A90">
        <w:rPr>
          <w:rFonts w:ascii="Times New Roman" w:hAnsi="Times New Roman" w:cs="Times New Roman"/>
        </w:rPr>
        <w:t xml:space="preserve">). Zawody odbędą się na torze slalomowym w Wietrznicy </w:t>
      </w:r>
      <w:r w:rsidRPr="00221A90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221A90">
        <w:rPr>
          <w:rFonts w:ascii="Times New Roman" w:hAnsi="Times New Roman" w:cs="Times New Roman"/>
        </w:rPr>
        <w:t>Zabrzeży</w:t>
      </w:r>
      <w:r w:rsidRPr="00221A90">
        <w:rPr>
          <w:rFonts w:ascii="Times New Roman" w:hAnsi="Times New Roman" w:cs="Times New Roman"/>
        </w:rPr>
        <w:t xml:space="preserve"> w dniach </w:t>
      </w:r>
      <w:r w:rsidR="002042B0">
        <w:rPr>
          <w:rFonts w:ascii="Times New Roman" w:hAnsi="Times New Roman" w:cs="Times New Roman"/>
        </w:rPr>
        <w:t xml:space="preserve"> </w:t>
      </w:r>
      <w:r w:rsidRPr="00221A90">
        <w:rPr>
          <w:rFonts w:ascii="Times New Roman" w:hAnsi="Times New Roman" w:cs="Times New Roman"/>
        </w:rPr>
        <w:t>29-31 lipca 2015 r.</w:t>
      </w:r>
    </w:p>
    <w:p w:rsidR="00221A90" w:rsidRPr="00F64383" w:rsidRDefault="00221A90" w:rsidP="00F64383">
      <w:pPr>
        <w:spacing w:after="0"/>
        <w:rPr>
          <w:rFonts w:ascii="Times New Roman" w:hAnsi="Times New Roman" w:cs="Times New Roman"/>
          <w:b/>
        </w:rPr>
      </w:pPr>
      <w:r w:rsidRPr="00F64383">
        <w:rPr>
          <w:rFonts w:ascii="Times New Roman" w:hAnsi="Times New Roman" w:cs="Times New Roman"/>
          <w:b/>
        </w:rPr>
        <w:t>2. Konkurencje:</w:t>
      </w:r>
    </w:p>
    <w:p w:rsidR="00221A90" w:rsidRPr="00221A90" w:rsidRDefault="00221A90" w:rsidP="00221A90">
      <w:pPr>
        <w:spacing w:after="0"/>
        <w:rPr>
          <w:rFonts w:ascii="Times New Roman" w:hAnsi="Times New Roman" w:cs="Times New Roman"/>
        </w:rPr>
      </w:pPr>
      <w:r w:rsidRPr="00221A90">
        <w:rPr>
          <w:rFonts w:ascii="Times New Roman" w:hAnsi="Times New Roman" w:cs="Times New Roman"/>
        </w:rPr>
        <w:t>K-1, C-1, C-2 juniorów młodszych, OOM (rocznik 1999-2000)</w:t>
      </w:r>
    </w:p>
    <w:p w:rsidR="00221A90" w:rsidRPr="00221A90" w:rsidRDefault="00221A90" w:rsidP="00221A90">
      <w:pPr>
        <w:spacing w:after="0"/>
        <w:rPr>
          <w:rFonts w:ascii="Times New Roman" w:hAnsi="Times New Roman" w:cs="Times New Roman"/>
        </w:rPr>
      </w:pPr>
      <w:r w:rsidRPr="00221A90">
        <w:rPr>
          <w:rFonts w:ascii="Times New Roman" w:hAnsi="Times New Roman" w:cs="Times New Roman"/>
        </w:rPr>
        <w:t>K-1, C-1 juniorek młodszych OOM (rocznik 1999-2000)</w:t>
      </w:r>
    </w:p>
    <w:p w:rsidR="00221A90" w:rsidRPr="00221A90" w:rsidRDefault="00221A90" w:rsidP="00221A90">
      <w:pPr>
        <w:spacing w:after="0"/>
        <w:rPr>
          <w:rFonts w:ascii="Times New Roman" w:hAnsi="Times New Roman" w:cs="Times New Roman"/>
        </w:rPr>
      </w:pPr>
      <w:r w:rsidRPr="00221A90">
        <w:rPr>
          <w:rFonts w:ascii="Times New Roman" w:hAnsi="Times New Roman" w:cs="Times New Roman"/>
        </w:rPr>
        <w:t>K-1, C-1, C-2 juniorów (rocznik 1997-98)</w:t>
      </w:r>
    </w:p>
    <w:p w:rsidR="00221A90" w:rsidRPr="00221A90" w:rsidRDefault="00221A90" w:rsidP="00221A90">
      <w:pPr>
        <w:spacing w:after="0"/>
        <w:rPr>
          <w:rFonts w:ascii="Times New Roman" w:hAnsi="Times New Roman" w:cs="Times New Roman"/>
        </w:rPr>
      </w:pPr>
      <w:r w:rsidRPr="00221A90">
        <w:rPr>
          <w:rFonts w:ascii="Times New Roman" w:hAnsi="Times New Roman" w:cs="Times New Roman"/>
        </w:rPr>
        <w:t>K-1,</w:t>
      </w:r>
      <w:r>
        <w:rPr>
          <w:rFonts w:ascii="Times New Roman" w:hAnsi="Times New Roman" w:cs="Times New Roman"/>
        </w:rPr>
        <w:t xml:space="preserve"> C-1 juniorek (rocznik 1997-98)</w:t>
      </w:r>
      <w:bookmarkStart w:id="0" w:name="_GoBack"/>
      <w:bookmarkEnd w:id="0"/>
    </w:p>
    <w:p w:rsidR="00221A90" w:rsidRPr="00221A90" w:rsidRDefault="00221A90" w:rsidP="00221A90">
      <w:pPr>
        <w:spacing w:after="0"/>
        <w:rPr>
          <w:rFonts w:ascii="Times New Roman" w:hAnsi="Times New Roman" w:cs="Times New Roman"/>
          <w:b/>
        </w:rPr>
      </w:pPr>
      <w:r w:rsidRPr="00221A90">
        <w:rPr>
          <w:rFonts w:ascii="Times New Roman" w:hAnsi="Times New Roman" w:cs="Times New Roman"/>
          <w:b/>
        </w:rPr>
        <w:t>3. Uczestnictwo:</w:t>
      </w:r>
    </w:p>
    <w:p w:rsidR="00221A90" w:rsidRPr="00221A90" w:rsidRDefault="00221A90" w:rsidP="00221A90">
      <w:pPr>
        <w:spacing w:after="0"/>
        <w:rPr>
          <w:rFonts w:ascii="Times New Roman" w:hAnsi="Times New Roman" w:cs="Times New Roman"/>
        </w:rPr>
      </w:pPr>
      <w:r w:rsidRPr="00221A90">
        <w:rPr>
          <w:rFonts w:ascii="Times New Roman" w:hAnsi="Times New Roman" w:cs="Times New Roman"/>
        </w:rPr>
        <w:t>Każdy klub może zgł</w:t>
      </w:r>
      <w:r w:rsidRPr="00221A90">
        <w:rPr>
          <w:rFonts w:ascii="Times New Roman" w:hAnsi="Times New Roman" w:cs="Times New Roman"/>
        </w:rPr>
        <w:t xml:space="preserve">osić dowolną liczbę zawodników. </w:t>
      </w:r>
      <w:r w:rsidRPr="00221A90">
        <w:rPr>
          <w:rFonts w:ascii="Times New Roman" w:hAnsi="Times New Roman" w:cs="Times New Roman"/>
        </w:rPr>
        <w:t>Każdy zawodnik może startować w dwóch konkurencjach indywidual</w:t>
      </w:r>
      <w:r w:rsidRPr="00221A90">
        <w:rPr>
          <w:rFonts w:ascii="Times New Roman" w:hAnsi="Times New Roman" w:cs="Times New Roman"/>
        </w:rPr>
        <w:t xml:space="preserve">nych, a na starcie musi zgłosić </w:t>
      </w:r>
      <w:r w:rsidRPr="00221A90">
        <w:rPr>
          <w:rFonts w:ascii="Times New Roman" w:hAnsi="Times New Roman" w:cs="Times New Roman"/>
        </w:rPr>
        <w:t>się na 5 minut przed wyznaczo</w:t>
      </w:r>
      <w:r w:rsidRPr="00221A90">
        <w:rPr>
          <w:rFonts w:ascii="Times New Roman" w:hAnsi="Times New Roman" w:cs="Times New Roman"/>
        </w:rPr>
        <w:t xml:space="preserve">nym czasem rozpoczęcia wyścigu. </w:t>
      </w:r>
      <w:r w:rsidRPr="00221A90">
        <w:rPr>
          <w:rFonts w:ascii="Times New Roman" w:hAnsi="Times New Roman" w:cs="Times New Roman"/>
        </w:rPr>
        <w:t xml:space="preserve">Prawo startu mają zawodnicy posiadający licencję </w:t>
      </w:r>
      <w:proofErr w:type="spellStart"/>
      <w:r w:rsidRPr="00221A90">
        <w:rPr>
          <w:rFonts w:ascii="Times New Roman" w:hAnsi="Times New Roman" w:cs="Times New Roman"/>
        </w:rPr>
        <w:t>PZKaj</w:t>
      </w:r>
      <w:proofErr w:type="spellEnd"/>
      <w:r w:rsidRPr="00221A90">
        <w:rPr>
          <w:rFonts w:ascii="Times New Roman" w:hAnsi="Times New Roman" w:cs="Times New Roman"/>
        </w:rPr>
        <w:t>, kartę p</w:t>
      </w:r>
      <w:r w:rsidRPr="00221A90">
        <w:rPr>
          <w:rFonts w:ascii="Times New Roman" w:hAnsi="Times New Roman" w:cs="Times New Roman"/>
        </w:rPr>
        <w:t xml:space="preserve">ływacką (lub odpowiedni wpis do </w:t>
      </w:r>
      <w:r w:rsidRPr="00221A90">
        <w:rPr>
          <w:rFonts w:ascii="Times New Roman" w:hAnsi="Times New Roman" w:cs="Times New Roman"/>
        </w:rPr>
        <w:t>licencji), aktualne badania</w:t>
      </w:r>
      <w:r w:rsidRPr="00221A90">
        <w:rPr>
          <w:rFonts w:ascii="Times New Roman" w:hAnsi="Times New Roman" w:cs="Times New Roman"/>
        </w:rPr>
        <w:t xml:space="preserve"> lekarskie i ważną legitymację. </w:t>
      </w:r>
      <w:r w:rsidRPr="00221A90">
        <w:rPr>
          <w:rFonts w:ascii="Times New Roman" w:hAnsi="Times New Roman" w:cs="Times New Roman"/>
        </w:rPr>
        <w:t>Zawodnicy muszą być ubezpi</w:t>
      </w:r>
      <w:r w:rsidRPr="00221A90">
        <w:rPr>
          <w:rFonts w:ascii="Times New Roman" w:hAnsi="Times New Roman" w:cs="Times New Roman"/>
        </w:rPr>
        <w:t xml:space="preserve">eczeni przez macierzyste kluby. </w:t>
      </w:r>
      <w:r w:rsidRPr="00221A90">
        <w:rPr>
          <w:rFonts w:ascii="Times New Roman" w:hAnsi="Times New Roman" w:cs="Times New Roman"/>
        </w:rPr>
        <w:t>Kluby zobowiązane są zabezpieczyć zawodników i łodzie zgodni</w:t>
      </w:r>
      <w:r w:rsidRPr="00221A90">
        <w:rPr>
          <w:rFonts w:ascii="Times New Roman" w:hAnsi="Times New Roman" w:cs="Times New Roman"/>
        </w:rPr>
        <w:t xml:space="preserve">e z wymogami Regulaminu Slalomu </w:t>
      </w:r>
      <w:r w:rsidRPr="00221A90">
        <w:rPr>
          <w:rFonts w:ascii="Times New Roman" w:hAnsi="Times New Roman" w:cs="Times New Roman"/>
        </w:rPr>
        <w:t xml:space="preserve">i Zjazdu Kajakowego </w:t>
      </w:r>
      <w:proofErr w:type="spellStart"/>
      <w:r w:rsidRPr="00221A90">
        <w:rPr>
          <w:rFonts w:ascii="Times New Roman" w:hAnsi="Times New Roman" w:cs="Times New Roman"/>
        </w:rPr>
        <w:t>PZKaj</w:t>
      </w:r>
      <w:proofErr w:type="spellEnd"/>
      <w:r w:rsidRPr="00221A90">
        <w:rPr>
          <w:rFonts w:ascii="Times New Roman" w:hAnsi="Times New Roman" w:cs="Times New Roman"/>
        </w:rPr>
        <w:t xml:space="preserve"> i ICF. Wszyscy zawodnicy biorą</w:t>
      </w:r>
      <w:r w:rsidRPr="00221A90">
        <w:rPr>
          <w:rFonts w:ascii="Times New Roman" w:hAnsi="Times New Roman" w:cs="Times New Roman"/>
        </w:rPr>
        <w:t xml:space="preserve">cy udział w wyścigach muszą być </w:t>
      </w:r>
      <w:r w:rsidRPr="00221A90">
        <w:rPr>
          <w:rFonts w:ascii="Times New Roman" w:hAnsi="Times New Roman" w:cs="Times New Roman"/>
        </w:rPr>
        <w:t>wyposażeni w kask ochronny i kamizelkę asekuracyjną (piersiowo-plecową).</w:t>
      </w:r>
    </w:p>
    <w:p w:rsidR="00221A90" w:rsidRPr="00221A90" w:rsidRDefault="00221A90" w:rsidP="00221A90">
      <w:pPr>
        <w:spacing w:after="0"/>
        <w:rPr>
          <w:rFonts w:ascii="Times New Roman" w:hAnsi="Times New Roman" w:cs="Times New Roman"/>
        </w:rPr>
      </w:pPr>
      <w:r w:rsidRPr="00221A90">
        <w:rPr>
          <w:rFonts w:ascii="Times New Roman" w:hAnsi="Times New Roman" w:cs="Times New Roman"/>
        </w:rPr>
        <w:t>Obowiązkowa kontrola sprzętu – mierzenie i ważenie łodzi, s</w:t>
      </w:r>
      <w:r w:rsidR="002042B0">
        <w:rPr>
          <w:rFonts w:ascii="Times New Roman" w:hAnsi="Times New Roman" w:cs="Times New Roman"/>
        </w:rPr>
        <w:t xml:space="preserve">prawdzanie wyporności kamizelek </w:t>
      </w:r>
      <w:r w:rsidRPr="00221A90">
        <w:rPr>
          <w:rFonts w:ascii="Times New Roman" w:hAnsi="Times New Roman" w:cs="Times New Roman"/>
        </w:rPr>
        <w:t xml:space="preserve">asekuracyjnych, odbędzie się </w:t>
      </w:r>
      <w:r w:rsidRPr="00221A90">
        <w:rPr>
          <w:rFonts w:ascii="Times New Roman" w:hAnsi="Times New Roman" w:cs="Times New Roman"/>
        </w:rPr>
        <w:t>zgodnie z załączonym programem</w:t>
      </w:r>
      <w:r w:rsidR="00F64383">
        <w:rPr>
          <w:rFonts w:ascii="Times New Roman" w:hAnsi="Times New Roman" w:cs="Times New Roman"/>
        </w:rPr>
        <w:t>.</w:t>
      </w:r>
    </w:p>
    <w:p w:rsidR="00221A90" w:rsidRPr="00221A90" w:rsidRDefault="00221A90" w:rsidP="00221A90">
      <w:pPr>
        <w:spacing w:after="0"/>
        <w:rPr>
          <w:rFonts w:ascii="Times New Roman" w:hAnsi="Times New Roman" w:cs="Times New Roman"/>
          <w:b/>
        </w:rPr>
      </w:pPr>
      <w:r w:rsidRPr="00221A90">
        <w:rPr>
          <w:rFonts w:ascii="Times New Roman" w:hAnsi="Times New Roman" w:cs="Times New Roman"/>
          <w:b/>
        </w:rPr>
        <w:t>4. Ramowy program, sposób przeprowadzenia zawodów:</w:t>
      </w:r>
    </w:p>
    <w:p w:rsidR="00221A90" w:rsidRPr="009221A0" w:rsidRDefault="009221A0" w:rsidP="00221A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Ramowy </w:t>
      </w:r>
      <w:r w:rsidR="00437320">
        <w:rPr>
          <w:rFonts w:ascii="Times New Roman" w:hAnsi="Times New Roman" w:cs="Times New Roman"/>
        </w:rPr>
        <w:t>program w załączeniu.</w:t>
      </w:r>
    </w:p>
    <w:p w:rsidR="00221A90" w:rsidRPr="006C0FA0" w:rsidRDefault="00221A90" w:rsidP="00221A90">
      <w:pPr>
        <w:spacing w:after="0"/>
        <w:rPr>
          <w:rFonts w:ascii="Times New Roman" w:hAnsi="Times New Roman" w:cs="Times New Roman"/>
          <w:b/>
        </w:rPr>
      </w:pPr>
      <w:r w:rsidRPr="009221A0">
        <w:rPr>
          <w:rFonts w:ascii="Times New Roman" w:hAnsi="Times New Roman" w:cs="Times New Roman"/>
        </w:rPr>
        <w:t xml:space="preserve">Do półfinałów kwalifikuje się </w:t>
      </w:r>
      <w:r w:rsidRPr="006C0FA0">
        <w:rPr>
          <w:rFonts w:ascii="Times New Roman" w:hAnsi="Times New Roman" w:cs="Times New Roman"/>
          <w:b/>
        </w:rPr>
        <w:t>20 osad (15 z I przejazdu i 5 z drugiego w przypadku mniejszej ilości –</w:t>
      </w:r>
    </w:p>
    <w:p w:rsidR="00221A90" w:rsidRPr="009221A0" w:rsidRDefault="00221A90" w:rsidP="00221A90">
      <w:pPr>
        <w:spacing w:after="0"/>
        <w:rPr>
          <w:rFonts w:ascii="Times New Roman" w:hAnsi="Times New Roman" w:cs="Times New Roman"/>
        </w:rPr>
      </w:pPr>
      <w:r w:rsidRPr="006C0FA0">
        <w:rPr>
          <w:rFonts w:ascii="Times New Roman" w:hAnsi="Times New Roman" w:cs="Times New Roman"/>
          <w:b/>
        </w:rPr>
        <w:t>wszystkie)</w:t>
      </w:r>
      <w:r w:rsidRPr="009221A0">
        <w:rPr>
          <w:rFonts w:ascii="Times New Roman" w:hAnsi="Times New Roman" w:cs="Times New Roman"/>
        </w:rPr>
        <w:t xml:space="preserve">, do finałów kwalifikuje się tylko </w:t>
      </w:r>
      <w:r w:rsidRPr="006C0FA0">
        <w:rPr>
          <w:rFonts w:ascii="Times New Roman" w:hAnsi="Times New Roman" w:cs="Times New Roman"/>
          <w:b/>
        </w:rPr>
        <w:t>10 osad.</w:t>
      </w:r>
    </w:p>
    <w:p w:rsidR="00221A90" w:rsidRPr="009221A0" w:rsidRDefault="00221A90" w:rsidP="00221A90">
      <w:pPr>
        <w:spacing w:after="0"/>
        <w:rPr>
          <w:rFonts w:ascii="Times New Roman" w:hAnsi="Times New Roman" w:cs="Times New Roman"/>
        </w:rPr>
      </w:pPr>
      <w:r w:rsidRPr="009221A0">
        <w:rPr>
          <w:rFonts w:ascii="Times New Roman" w:hAnsi="Times New Roman" w:cs="Times New Roman"/>
        </w:rPr>
        <w:t xml:space="preserve">Jeżeli w kwalifikacjach wystartuje </w:t>
      </w:r>
      <w:r w:rsidRPr="006C0FA0">
        <w:rPr>
          <w:rFonts w:ascii="Times New Roman" w:hAnsi="Times New Roman" w:cs="Times New Roman"/>
          <w:b/>
        </w:rPr>
        <w:t>10 osad</w:t>
      </w:r>
      <w:r w:rsidRPr="009221A0">
        <w:rPr>
          <w:rFonts w:ascii="Times New Roman" w:hAnsi="Times New Roman" w:cs="Times New Roman"/>
        </w:rPr>
        <w:t xml:space="preserve"> to dwie ostatnie osady nie uzyskają prawa startu w finale.</w:t>
      </w:r>
    </w:p>
    <w:p w:rsidR="00221A90" w:rsidRPr="006C0FA0" w:rsidRDefault="00221A90" w:rsidP="00221A90">
      <w:pPr>
        <w:spacing w:after="0"/>
        <w:rPr>
          <w:rFonts w:ascii="Times New Roman" w:hAnsi="Times New Roman" w:cs="Times New Roman"/>
        </w:rPr>
      </w:pPr>
      <w:r w:rsidRPr="009221A0">
        <w:rPr>
          <w:rFonts w:ascii="Times New Roman" w:hAnsi="Times New Roman" w:cs="Times New Roman"/>
        </w:rPr>
        <w:t xml:space="preserve">W przypadku zgłoszenia do zawodów </w:t>
      </w:r>
      <w:r w:rsidRPr="006C0FA0">
        <w:rPr>
          <w:rFonts w:ascii="Times New Roman" w:hAnsi="Times New Roman" w:cs="Times New Roman"/>
          <w:b/>
        </w:rPr>
        <w:t xml:space="preserve">8 osad, lub mniej, wszystkie </w:t>
      </w:r>
      <w:r w:rsidR="00F64383">
        <w:rPr>
          <w:rFonts w:ascii="Times New Roman" w:hAnsi="Times New Roman" w:cs="Times New Roman"/>
        </w:rPr>
        <w:t xml:space="preserve">osady uzyskują kwalifikacje do </w:t>
      </w:r>
      <w:r w:rsidRPr="006C0FA0">
        <w:rPr>
          <w:rFonts w:ascii="Times New Roman" w:hAnsi="Times New Roman" w:cs="Times New Roman"/>
        </w:rPr>
        <w:t>finału.</w:t>
      </w:r>
      <w:r w:rsidR="00621DA7">
        <w:rPr>
          <w:rFonts w:ascii="Times New Roman" w:hAnsi="Times New Roman" w:cs="Times New Roman"/>
        </w:rPr>
        <w:t xml:space="preserve"> Warunkiem startu w półfinale </w:t>
      </w:r>
      <w:r w:rsidR="00D758EE">
        <w:rPr>
          <w:rFonts w:ascii="Times New Roman" w:hAnsi="Times New Roman" w:cs="Times New Roman"/>
        </w:rPr>
        <w:t>jest start w kwalifikacjach</w:t>
      </w:r>
      <w:r w:rsidR="00621DA7">
        <w:rPr>
          <w:rFonts w:ascii="Times New Roman" w:hAnsi="Times New Roman" w:cs="Times New Roman"/>
        </w:rPr>
        <w:t xml:space="preserve"> w  finale start w półfinale.</w:t>
      </w:r>
    </w:p>
    <w:p w:rsidR="00221A90" w:rsidRPr="00221A90" w:rsidRDefault="00221A90" w:rsidP="00221A90">
      <w:pPr>
        <w:spacing w:after="0"/>
        <w:rPr>
          <w:rFonts w:ascii="Times New Roman" w:hAnsi="Times New Roman" w:cs="Times New Roman"/>
          <w:b/>
        </w:rPr>
      </w:pPr>
      <w:r w:rsidRPr="00221A90">
        <w:rPr>
          <w:rFonts w:ascii="Times New Roman" w:hAnsi="Times New Roman" w:cs="Times New Roman"/>
          <w:b/>
        </w:rPr>
        <w:t>5. Zgłoszenia, losowania, odprawa:</w:t>
      </w:r>
    </w:p>
    <w:p w:rsidR="00221A90" w:rsidRPr="00437320" w:rsidRDefault="00221A90" w:rsidP="00221A90">
      <w:pPr>
        <w:spacing w:after="0"/>
        <w:rPr>
          <w:rFonts w:ascii="Times New Roman" w:hAnsi="Times New Roman" w:cs="Times New Roman"/>
        </w:rPr>
      </w:pPr>
      <w:r w:rsidRPr="00437320">
        <w:rPr>
          <w:rFonts w:ascii="Times New Roman" w:hAnsi="Times New Roman" w:cs="Times New Roman"/>
        </w:rPr>
        <w:t>Zgłoszenia należy wysyłać na adres; NOZK Nowy Sącz, ul. Bema 35, 33-300 Nowy Sącz,</w:t>
      </w:r>
    </w:p>
    <w:p w:rsidR="00221A90" w:rsidRPr="00437320" w:rsidRDefault="00221A90" w:rsidP="00221A90">
      <w:pPr>
        <w:spacing w:after="0"/>
        <w:rPr>
          <w:rFonts w:ascii="Times New Roman" w:hAnsi="Times New Roman" w:cs="Times New Roman"/>
        </w:rPr>
      </w:pPr>
      <w:r w:rsidRPr="00437320">
        <w:rPr>
          <w:rFonts w:ascii="Times New Roman" w:hAnsi="Times New Roman" w:cs="Times New Roman"/>
          <w:lang w:val="en-US"/>
        </w:rPr>
        <w:t>tel.: 6</w:t>
      </w:r>
      <w:r w:rsidR="006C0FA0" w:rsidRPr="00437320">
        <w:rPr>
          <w:rFonts w:ascii="Times New Roman" w:hAnsi="Times New Roman" w:cs="Times New Roman"/>
          <w:lang w:val="en-US"/>
        </w:rPr>
        <w:t xml:space="preserve">03 99 37 40 e-mail: </w:t>
      </w:r>
      <w:hyperlink r:id="rId7" w:history="1">
        <w:r w:rsidR="006C0FA0" w:rsidRPr="00437320">
          <w:rPr>
            <w:rStyle w:val="Hipercze"/>
            <w:rFonts w:ascii="Times New Roman" w:hAnsi="Times New Roman" w:cs="Times New Roman"/>
            <w:lang w:val="en-US"/>
          </w:rPr>
          <w:t>rejo1@wp.pl</w:t>
        </w:r>
      </w:hyperlink>
      <w:r w:rsidR="006C0FA0" w:rsidRPr="00437320">
        <w:rPr>
          <w:rFonts w:ascii="Times New Roman" w:hAnsi="Times New Roman" w:cs="Times New Roman"/>
          <w:lang w:val="en-US"/>
        </w:rPr>
        <w:t xml:space="preserve"> . </w:t>
      </w:r>
      <w:r w:rsidRPr="00437320">
        <w:rPr>
          <w:rFonts w:ascii="Times New Roman" w:hAnsi="Times New Roman" w:cs="Times New Roman"/>
        </w:rPr>
        <w:t>Losowanie kolejności startów poszczególnych konkurencji odbędz</w:t>
      </w:r>
      <w:r w:rsidR="006C0FA0" w:rsidRPr="00437320">
        <w:rPr>
          <w:rFonts w:ascii="Times New Roman" w:hAnsi="Times New Roman" w:cs="Times New Roman"/>
        </w:rPr>
        <w:t xml:space="preserve">ie się 27.07.2015 r. o godzinie </w:t>
      </w:r>
      <w:r w:rsidRPr="00437320">
        <w:rPr>
          <w:rFonts w:ascii="Times New Roman" w:hAnsi="Times New Roman" w:cs="Times New Roman"/>
        </w:rPr>
        <w:t>19:00 w biurze NOZK Nowy Sącz, ul. Bema 35, 33-300 Nowy S</w:t>
      </w:r>
      <w:r w:rsidR="006C0FA0" w:rsidRPr="00437320">
        <w:rPr>
          <w:rFonts w:ascii="Times New Roman" w:hAnsi="Times New Roman" w:cs="Times New Roman"/>
        </w:rPr>
        <w:t xml:space="preserve">ącz. Ostateczny termin zgłoszeń </w:t>
      </w:r>
      <w:r w:rsidRPr="00437320">
        <w:rPr>
          <w:rFonts w:ascii="Times New Roman" w:hAnsi="Times New Roman" w:cs="Times New Roman"/>
        </w:rPr>
        <w:t>upływa z terminem losowania.</w:t>
      </w:r>
    </w:p>
    <w:p w:rsidR="00221A90" w:rsidRPr="00221A90" w:rsidRDefault="00221A90" w:rsidP="00221A90">
      <w:pPr>
        <w:spacing w:after="0"/>
        <w:rPr>
          <w:rFonts w:ascii="Times New Roman" w:hAnsi="Times New Roman" w:cs="Times New Roman"/>
          <w:b/>
        </w:rPr>
      </w:pPr>
      <w:r w:rsidRPr="00221A90">
        <w:rPr>
          <w:rFonts w:ascii="Times New Roman" w:hAnsi="Times New Roman" w:cs="Times New Roman"/>
          <w:b/>
        </w:rPr>
        <w:t>6. Komisja sędziowska:</w:t>
      </w:r>
    </w:p>
    <w:p w:rsidR="00437320" w:rsidRPr="006F4967" w:rsidRDefault="00437320" w:rsidP="00437320">
      <w:pPr>
        <w:spacing w:after="0"/>
        <w:rPr>
          <w:rFonts w:ascii="Times New Roman" w:hAnsi="Times New Roman" w:cs="Times New Roman"/>
        </w:rPr>
      </w:pPr>
      <w:r w:rsidRPr="00437320">
        <w:rPr>
          <w:rFonts w:ascii="Times New Roman" w:hAnsi="Times New Roman" w:cs="Times New Roman"/>
        </w:rPr>
        <w:t>Z</w:t>
      </w:r>
      <w:r w:rsidR="00221A90" w:rsidRPr="00437320">
        <w:rPr>
          <w:rFonts w:ascii="Times New Roman" w:hAnsi="Times New Roman" w:cs="Times New Roman"/>
        </w:rPr>
        <w:t>ostanie powołana przez KS PZK. Pierwsza</w:t>
      </w:r>
      <w:r w:rsidRPr="00437320">
        <w:rPr>
          <w:rFonts w:ascii="Times New Roman" w:hAnsi="Times New Roman" w:cs="Times New Roman"/>
        </w:rPr>
        <w:t xml:space="preserve"> odprawa komisji sędziowskiej</w:t>
      </w:r>
      <w:r w:rsidR="00E34E2F">
        <w:rPr>
          <w:rFonts w:ascii="Times New Roman" w:hAnsi="Times New Roman" w:cs="Times New Roman"/>
        </w:rPr>
        <w:t xml:space="preserve"> 30.07.2015</w:t>
      </w:r>
      <w:r w:rsidRPr="00437320">
        <w:rPr>
          <w:rFonts w:ascii="Times New Roman" w:hAnsi="Times New Roman" w:cs="Times New Roman"/>
        </w:rPr>
        <w:t>: tor kajakowy w Wietrznicy świetlica  - godz. 8</w:t>
      </w:r>
      <w:r>
        <w:rPr>
          <w:rFonts w:ascii="Times New Roman" w:hAnsi="Times New Roman" w:cs="Times New Roman"/>
          <w:vertAlign w:val="superscript"/>
        </w:rPr>
        <w:t>45</w:t>
      </w:r>
      <w:r w:rsidR="006F4967">
        <w:rPr>
          <w:rFonts w:ascii="Times New Roman" w:hAnsi="Times New Roman" w:cs="Times New Roman"/>
        </w:rPr>
        <w:t>.</w:t>
      </w:r>
    </w:p>
    <w:p w:rsidR="00221A90" w:rsidRPr="00221A90" w:rsidRDefault="00221A90" w:rsidP="00437320">
      <w:pPr>
        <w:spacing w:after="0"/>
        <w:rPr>
          <w:rFonts w:ascii="Times New Roman" w:hAnsi="Times New Roman" w:cs="Times New Roman"/>
          <w:b/>
        </w:rPr>
      </w:pPr>
      <w:r w:rsidRPr="00221A90">
        <w:rPr>
          <w:rFonts w:ascii="Times New Roman" w:hAnsi="Times New Roman" w:cs="Times New Roman"/>
          <w:b/>
        </w:rPr>
        <w:t>7. Nagrody:</w:t>
      </w:r>
    </w:p>
    <w:p w:rsidR="00221A90" w:rsidRPr="001D56D8" w:rsidRDefault="00221A90" w:rsidP="00221A90">
      <w:pPr>
        <w:spacing w:after="0"/>
        <w:rPr>
          <w:rFonts w:ascii="Times New Roman" w:hAnsi="Times New Roman" w:cs="Times New Roman"/>
        </w:rPr>
      </w:pPr>
      <w:r w:rsidRPr="001D56D8">
        <w:rPr>
          <w:rFonts w:ascii="Times New Roman" w:hAnsi="Times New Roman" w:cs="Times New Roman"/>
        </w:rPr>
        <w:t>Za zajęcie trzech pierwszych miejsc w konkurencjach indywidualnych zawodnicy</w:t>
      </w:r>
      <w:r w:rsidR="001D56D8">
        <w:rPr>
          <w:rFonts w:ascii="Times New Roman" w:hAnsi="Times New Roman" w:cs="Times New Roman"/>
        </w:rPr>
        <w:t xml:space="preserve"> otrzymają </w:t>
      </w:r>
      <w:r w:rsidRPr="001D56D8">
        <w:rPr>
          <w:rFonts w:ascii="Times New Roman" w:hAnsi="Times New Roman" w:cs="Times New Roman"/>
        </w:rPr>
        <w:t>pamiątkowe medale. Podczas ceremonii wręczenia medali, zaw</w:t>
      </w:r>
      <w:r w:rsidR="001D56D8">
        <w:rPr>
          <w:rFonts w:ascii="Times New Roman" w:hAnsi="Times New Roman" w:cs="Times New Roman"/>
        </w:rPr>
        <w:t xml:space="preserve">odników bezwzględnie obowiązuje </w:t>
      </w:r>
      <w:r w:rsidRPr="001D56D8">
        <w:rPr>
          <w:rFonts w:ascii="Times New Roman" w:hAnsi="Times New Roman" w:cs="Times New Roman"/>
        </w:rPr>
        <w:t xml:space="preserve">ubiór sportowy. Zawodnik, który nie zgłosi się do dekoracji, nie otrzyma medalu. </w:t>
      </w:r>
      <w:r w:rsidR="001D56D8">
        <w:rPr>
          <w:rFonts w:ascii="Times New Roman" w:hAnsi="Times New Roman" w:cs="Times New Roman"/>
        </w:rPr>
        <w:t xml:space="preserve"> </w:t>
      </w:r>
      <w:r w:rsidRPr="001D56D8">
        <w:rPr>
          <w:rFonts w:ascii="Times New Roman" w:hAnsi="Times New Roman" w:cs="Times New Roman"/>
        </w:rPr>
        <w:t xml:space="preserve">W OOM-MPJM i w MPJ prowadzona będzie punktacja współzawodnictwa dzieci i </w:t>
      </w:r>
      <w:r w:rsidR="001D56D8">
        <w:rPr>
          <w:rFonts w:ascii="Times New Roman" w:hAnsi="Times New Roman" w:cs="Times New Roman"/>
        </w:rPr>
        <w:t xml:space="preserve">młodzieży </w:t>
      </w:r>
      <w:r w:rsidRPr="001D56D8">
        <w:rPr>
          <w:rFonts w:ascii="Times New Roman" w:hAnsi="Times New Roman" w:cs="Times New Roman"/>
        </w:rPr>
        <w:t xml:space="preserve">zatwierdzona przez Zespół Sportu Młodzieżowego, </w:t>
      </w:r>
      <w:proofErr w:type="spellStart"/>
      <w:r w:rsidRPr="001D56D8">
        <w:rPr>
          <w:rFonts w:ascii="Times New Roman" w:hAnsi="Times New Roman" w:cs="Times New Roman"/>
        </w:rPr>
        <w:t>MSiT</w:t>
      </w:r>
      <w:proofErr w:type="spellEnd"/>
      <w:r w:rsidRPr="001D56D8">
        <w:rPr>
          <w:rFonts w:ascii="Times New Roman" w:hAnsi="Times New Roman" w:cs="Times New Roman"/>
        </w:rPr>
        <w:t>.</w:t>
      </w:r>
    </w:p>
    <w:p w:rsidR="00221A90" w:rsidRPr="00221A90" w:rsidRDefault="00221A90" w:rsidP="00221A90">
      <w:pPr>
        <w:spacing w:after="0"/>
        <w:rPr>
          <w:rFonts w:ascii="Times New Roman" w:hAnsi="Times New Roman" w:cs="Times New Roman"/>
          <w:b/>
        </w:rPr>
      </w:pPr>
      <w:r w:rsidRPr="00221A90">
        <w:rPr>
          <w:rFonts w:ascii="Times New Roman" w:hAnsi="Times New Roman" w:cs="Times New Roman"/>
          <w:b/>
        </w:rPr>
        <w:t>8. Opłaty:</w:t>
      </w:r>
    </w:p>
    <w:p w:rsidR="00221A90" w:rsidRPr="001D56D8" w:rsidRDefault="00221A90" w:rsidP="00221A90">
      <w:pPr>
        <w:spacing w:after="0"/>
        <w:rPr>
          <w:rFonts w:ascii="Times New Roman" w:hAnsi="Times New Roman" w:cs="Times New Roman"/>
        </w:rPr>
      </w:pPr>
      <w:r w:rsidRPr="001D56D8">
        <w:rPr>
          <w:rFonts w:ascii="Times New Roman" w:hAnsi="Times New Roman" w:cs="Times New Roman"/>
        </w:rPr>
        <w:t>Za każdego zgłoszonego zawodnika (z listy zbiorczej) – 1 krot</w:t>
      </w:r>
      <w:r w:rsidR="005036A9">
        <w:rPr>
          <w:rFonts w:ascii="Times New Roman" w:hAnsi="Times New Roman" w:cs="Times New Roman"/>
        </w:rPr>
        <w:t xml:space="preserve">na wysokość obowiązującej diety </w:t>
      </w:r>
      <w:r w:rsidRPr="001D56D8">
        <w:rPr>
          <w:rFonts w:ascii="Times New Roman" w:hAnsi="Times New Roman" w:cs="Times New Roman"/>
        </w:rPr>
        <w:t>(dotyczy tylko juniorów). Opłata za złożony protest wynosi 100,00 zł</w:t>
      </w:r>
    </w:p>
    <w:p w:rsidR="00221A90" w:rsidRPr="00221A90" w:rsidRDefault="00221A90" w:rsidP="00221A90">
      <w:pPr>
        <w:spacing w:after="0"/>
        <w:rPr>
          <w:rFonts w:ascii="Times New Roman" w:hAnsi="Times New Roman" w:cs="Times New Roman"/>
          <w:b/>
        </w:rPr>
      </w:pPr>
      <w:r w:rsidRPr="00221A90">
        <w:rPr>
          <w:rFonts w:ascii="Times New Roman" w:hAnsi="Times New Roman" w:cs="Times New Roman"/>
          <w:b/>
        </w:rPr>
        <w:t>9. Uwagi końcowe:</w:t>
      </w:r>
    </w:p>
    <w:p w:rsidR="00221A90" w:rsidRPr="001D56D8" w:rsidRDefault="00221A90" w:rsidP="00221A90">
      <w:pPr>
        <w:spacing w:after="0"/>
        <w:rPr>
          <w:rFonts w:ascii="Times New Roman" w:hAnsi="Times New Roman" w:cs="Times New Roman"/>
        </w:rPr>
      </w:pPr>
      <w:r w:rsidRPr="001D56D8">
        <w:rPr>
          <w:rFonts w:ascii="Times New Roman" w:hAnsi="Times New Roman" w:cs="Times New Roman"/>
        </w:rPr>
        <w:t>Koszty zakwaterowania i wyżywienia uczestników OOM-MPJM pokrywa organizator, według limitu</w:t>
      </w:r>
    </w:p>
    <w:p w:rsidR="003029A0" w:rsidRPr="00F64383" w:rsidRDefault="00221A90" w:rsidP="00221A90">
      <w:pPr>
        <w:spacing w:after="0"/>
        <w:rPr>
          <w:rFonts w:ascii="Times New Roman" w:hAnsi="Times New Roman" w:cs="Times New Roman"/>
        </w:rPr>
      </w:pPr>
      <w:r w:rsidRPr="001D56D8">
        <w:rPr>
          <w:rFonts w:ascii="Times New Roman" w:hAnsi="Times New Roman" w:cs="Times New Roman"/>
        </w:rPr>
        <w:t>posiadanych miejsc. W przypadku limitu mniejszego do liczby ucz</w:t>
      </w:r>
      <w:r w:rsidR="00F64383">
        <w:rPr>
          <w:rFonts w:ascii="Times New Roman" w:hAnsi="Times New Roman" w:cs="Times New Roman"/>
        </w:rPr>
        <w:t xml:space="preserve">estników koszty pokryte zostaną </w:t>
      </w:r>
      <w:r w:rsidRPr="001D56D8">
        <w:rPr>
          <w:rFonts w:ascii="Times New Roman" w:hAnsi="Times New Roman" w:cs="Times New Roman"/>
        </w:rPr>
        <w:t>zawodnikom na podstawie wyników kwalifikacji do kadry narodowej junior</w:t>
      </w:r>
      <w:r w:rsidR="00F64383">
        <w:rPr>
          <w:rFonts w:ascii="Times New Roman" w:hAnsi="Times New Roman" w:cs="Times New Roman"/>
        </w:rPr>
        <w:t xml:space="preserve">ów. </w:t>
      </w:r>
      <w:r w:rsidRPr="001D56D8">
        <w:rPr>
          <w:rFonts w:ascii="Times New Roman" w:hAnsi="Times New Roman" w:cs="Times New Roman"/>
        </w:rPr>
        <w:t>Koszty uczestników Mistrzostw Polski Juniorów pok</w:t>
      </w:r>
      <w:r w:rsidR="00F64383">
        <w:rPr>
          <w:rFonts w:ascii="Times New Roman" w:hAnsi="Times New Roman" w:cs="Times New Roman"/>
        </w:rPr>
        <w:t xml:space="preserve">rywają organizacje zgłaszające. </w:t>
      </w:r>
      <w:r w:rsidRPr="001D56D8">
        <w:rPr>
          <w:rFonts w:ascii="Times New Roman" w:hAnsi="Times New Roman" w:cs="Times New Roman"/>
        </w:rPr>
        <w:t>Do ewentualnych spraw, które nie są omówione niniejszą zapowiedzią, a mogą mieć miejsce w czasie</w:t>
      </w:r>
      <w:r w:rsidR="00F64383">
        <w:rPr>
          <w:rFonts w:ascii="Times New Roman" w:hAnsi="Times New Roman" w:cs="Times New Roman"/>
        </w:rPr>
        <w:t xml:space="preserve"> </w:t>
      </w:r>
      <w:r w:rsidRPr="001D56D8">
        <w:rPr>
          <w:rFonts w:ascii="Times New Roman" w:hAnsi="Times New Roman" w:cs="Times New Roman"/>
        </w:rPr>
        <w:t xml:space="preserve">rozgrywania zawodów, mają zastosowanie odpowiednie punkty regulamin slalomu </w:t>
      </w:r>
      <w:proofErr w:type="spellStart"/>
      <w:r w:rsidRPr="001D56D8">
        <w:rPr>
          <w:rFonts w:ascii="Times New Roman" w:hAnsi="Times New Roman" w:cs="Times New Roman"/>
        </w:rPr>
        <w:t>PZKaj</w:t>
      </w:r>
      <w:proofErr w:type="spellEnd"/>
      <w:r w:rsidRPr="001D56D8">
        <w:rPr>
          <w:rFonts w:ascii="Times New Roman" w:hAnsi="Times New Roman" w:cs="Times New Roman"/>
        </w:rPr>
        <w:t>.</w:t>
      </w:r>
    </w:p>
    <w:sectPr w:rsidR="003029A0" w:rsidRPr="00F64383" w:rsidSect="00964832">
      <w:pgSz w:w="11906" w:h="16838"/>
      <w:pgMar w:top="993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88E"/>
    <w:multiLevelType w:val="hybridMultilevel"/>
    <w:tmpl w:val="A060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022C4"/>
    <w:multiLevelType w:val="hybridMultilevel"/>
    <w:tmpl w:val="9FDC5CDE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12"/>
    <w:rsid w:val="00073D12"/>
    <w:rsid w:val="0011656C"/>
    <w:rsid w:val="001D56D8"/>
    <w:rsid w:val="002042B0"/>
    <w:rsid w:val="00221A90"/>
    <w:rsid w:val="003029A0"/>
    <w:rsid w:val="00437320"/>
    <w:rsid w:val="004E5614"/>
    <w:rsid w:val="005036A9"/>
    <w:rsid w:val="00621DA7"/>
    <w:rsid w:val="006C0FA0"/>
    <w:rsid w:val="006F4967"/>
    <w:rsid w:val="009221A0"/>
    <w:rsid w:val="00964832"/>
    <w:rsid w:val="009C7FAA"/>
    <w:rsid w:val="00BB0D78"/>
    <w:rsid w:val="00D758EE"/>
    <w:rsid w:val="00E34E2F"/>
    <w:rsid w:val="00EE6705"/>
    <w:rsid w:val="00F1391F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Odstpem">
    <w:name w:val="Z Odstępem"/>
    <w:basedOn w:val="Normalny"/>
    <w:rsid w:val="00073D12"/>
    <w:pPr>
      <w:suppressAutoHyphens/>
      <w:spacing w:before="144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Kreseczka">
    <w:name w:val="Kreseczka"/>
    <w:basedOn w:val="Normalny"/>
    <w:rsid w:val="00073D12"/>
    <w:pPr>
      <w:suppressAutoHyphens/>
      <w:spacing w:after="0" w:line="240" w:lineRule="auto"/>
      <w:ind w:left="578" w:hanging="289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21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Odstpem">
    <w:name w:val="Z Odstępem"/>
    <w:basedOn w:val="Normalny"/>
    <w:rsid w:val="00073D12"/>
    <w:pPr>
      <w:suppressAutoHyphens/>
      <w:spacing w:before="144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Kreseczka">
    <w:name w:val="Kreseczka"/>
    <w:basedOn w:val="Normalny"/>
    <w:rsid w:val="00073D12"/>
    <w:pPr>
      <w:suppressAutoHyphens/>
      <w:spacing w:after="0" w:line="240" w:lineRule="auto"/>
      <w:ind w:left="578" w:hanging="289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21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jo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j.niec</dc:creator>
  <cp:lastModifiedBy>j.niec</cp:lastModifiedBy>
  <cp:revision>24</cp:revision>
  <dcterms:created xsi:type="dcterms:W3CDTF">2015-06-30T09:10:00Z</dcterms:created>
  <dcterms:modified xsi:type="dcterms:W3CDTF">2015-06-30T09:32:00Z</dcterms:modified>
</cp:coreProperties>
</file>